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-简" w:hAnsi="宋体-简" w:eastAsia="宋体-简"/>
          <w:b/>
          <w:sz w:val="28"/>
          <w:szCs w:val="28"/>
          <w:lang w:eastAsia="zh-Hans"/>
        </w:rPr>
      </w:pPr>
      <w:r>
        <w:rPr>
          <w:rFonts w:hint="eastAsia" w:ascii="宋体-简" w:hAnsi="宋体-简" w:eastAsia="宋体-简"/>
          <w:b/>
          <w:sz w:val="28"/>
          <w:szCs w:val="28"/>
          <w:lang w:eastAsia="zh-Hans"/>
        </w:rPr>
        <w:t>附件3:</w:t>
      </w:r>
    </w:p>
    <w:p>
      <w:pPr>
        <w:adjustRightInd w:val="0"/>
        <w:snapToGrid w:val="0"/>
        <w:ind w:firstLine="420"/>
        <w:jc w:val="center"/>
        <w:rPr>
          <w:rFonts w:ascii="宋体-简" w:hAnsi="宋体-简" w:eastAsia="宋体-简"/>
          <w:b/>
          <w:bCs/>
          <w:sz w:val="28"/>
          <w:szCs w:val="28"/>
        </w:rPr>
      </w:pPr>
      <w:r>
        <w:rPr>
          <w:rFonts w:hint="eastAsia" w:ascii="宋体-简" w:hAnsi="宋体-简" w:eastAsia="宋体-简"/>
          <w:b/>
          <w:bCs/>
          <w:sz w:val="28"/>
          <w:szCs w:val="28"/>
        </w:rPr>
        <w:t>上海工程技术大学“笔墨中国”汉字书写</w:t>
      </w:r>
      <w:r>
        <w:rPr>
          <w:rFonts w:hint="eastAsia" w:ascii="宋体-简" w:hAnsi="宋体-简" w:eastAsia="宋体-简"/>
          <w:b/>
          <w:bCs/>
          <w:sz w:val="28"/>
          <w:szCs w:val="28"/>
          <w:lang w:val="en-US" w:eastAsia="zh-CN"/>
        </w:rPr>
        <w:t>大</w:t>
      </w:r>
      <w:r>
        <w:rPr>
          <w:rFonts w:hint="eastAsia" w:ascii="宋体-简" w:hAnsi="宋体-简" w:eastAsia="宋体-简"/>
          <w:b/>
          <w:bCs/>
          <w:sz w:val="28"/>
          <w:szCs w:val="28"/>
        </w:rPr>
        <w:t>赛作品征集方案</w:t>
      </w:r>
    </w:p>
    <w:p>
      <w:pPr>
        <w:adjustRightInd w:val="0"/>
        <w:snapToGrid w:val="0"/>
        <w:jc w:val="both"/>
        <w:rPr>
          <w:rFonts w:ascii="宋体-简" w:hAnsi="宋体-简" w:eastAsia="宋体-简"/>
          <w:b/>
          <w:bCs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根据《教育部办公厅关于举办第六届中华经典诵写讲大赛的通知》（教语用厅函〔2024〕2号）精神，</w:t>
      </w:r>
      <w:r>
        <w:rPr>
          <w:rFonts w:hint="eastAsia" w:ascii="宋体-简" w:hAnsi="宋体-简" w:eastAsia="宋体-简"/>
        </w:rPr>
        <w:t>由上海工程技术大学教务处和马克思主义学院</w:t>
      </w:r>
      <w:r>
        <w:rPr>
          <w:rFonts w:ascii="宋体-简" w:hAnsi="宋体-简" w:eastAsia="宋体-简"/>
        </w:rPr>
        <w:t>承办</w:t>
      </w:r>
      <w:r>
        <w:rPr>
          <w:rFonts w:hint="eastAsia" w:ascii="宋体-简" w:hAnsi="宋体-简" w:eastAsia="宋体-简"/>
        </w:rPr>
        <w:t>上海工程技术大学</w:t>
      </w:r>
      <w:r>
        <w:rPr>
          <w:rFonts w:ascii="宋体-简" w:hAnsi="宋体-简" w:eastAsia="宋体-简"/>
        </w:rPr>
        <w:t>“笔墨中国”汉字书写大赛，</w:t>
      </w:r>
      <w:r>
        <w:rPr>
          <w:rFonts w:hint="eastAsia" w:ascii="宋体-简" w:hAnsi="宋体-简" w:eastAsia="宋体-简"/>
          <w:lang w:val="en-US" w:eastAsia="zh-CN"/>
        </w:rPr>
        <w:t>具体</w:t>
      </w:r>
      <w:r>
        <w:rPr>
          <w:rFonts w:ascii="宋体-简" w:hAnsi="宋体-简" w:eastAsia="宋体-简"/>
        </w:rPr>
        <w:t>方案如下</w:t>
      </w:r>
      <w:r>
        <w:rPr>
          <w:rFonts w:hint="eastAsia" w:ascii="宋体-简" w:hAnsi="宋体-简" w:eastAsia="宋体-简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eastAsia" w:ascii="宋体-简" w:hAnsi="宋体-简" w:eastAsia="宋体-简"/>
          <w:b/>
          <w:lang w:eastAsia="zh-Hans"/>
        </w:rPr>
      </w:pPr>
      <w:r>
        <w:rPr>
          <w:rFonts w:hint="eastAsia" w:ascii="宋体-简" w:hAnsi="宋体-简" w:eastAsia="宋体-简"/>
          <w:b/>
          <w:lang w:eastAsia="zh-Hans"/>
        </w:rPr>
        <w:t>一、参赛对象和组别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Calibri" w:hAnsi="Calibri" w:eastAsia="宋体-简" w:cs="Calibri"/>
        </w:rPr>
        <w:t>﻿</w:t>
      </w:r>
      <w:r>
        <w:rPr>
          <w:rFonts w:hint="eastAsia" w:ascii="宋体-简" w:hAnsi="宋体-简" w:eastAsia="宋体-简"/>
        </w:rPr>
        <w:t>参赛对象为全校在校学</w:t>
      </w:r>
      <w:r>
        <w:rPr>
          <w:rFonts w:hint="eastAsia" w:ascii="宋体-简" w:hAnsi="宋体-简" w:eastAsia="宋体-简"/>
          <w:lang w:val="en-US" w:eastAsia="zh-CN"/>
        </w:rPr>
        <w:t>生</w:t>
      </w:r>
      <w:r>
        <w:rPr>
          <w:rFonts w:hint="eastAsia" w:ascii="宋体-简" w:hAnsi="宋体-简" w:eastAsia="宋体-简"/>
        </w:rPr>
        <w:t>及在职教师。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Calibri" w:hAnsi="Calibri" w:eastAsia="宋体-简" w:cs="Calibri"/>
        </w:rPr>
      </w:pPr>
      <w:r>
        <w:rPr>
          <w:rFonts w:ascii="Calibri" w:hAnsi="Calibri" w:eastAsia="宋体-简" w:cs="Calibri"/>
        </w:rPr>
        <w:t>﻿</w:t>
      </w:r>
      <w:r>
        <w:rPr>
          <w:rFonts w:ascii="宋体-简" w:hAnsi="宋体-简" w:eastAsia="宋体-简"/>
        </w:rPr>
        <w:t>设硬笔和</w:t>
      </w:r>
      <w:r>
        <w:rPr>
          <w:rFonts w:hint="eastAsia" w:ascii="宋体-简" w:hAnsi="宋体-简" w:eastAsia="宋体-简"/>
          <w:lang w:val="en-US" w:eastAsia="zh-CN"/>
        </w:rPr>
        <w:t>毛</w:t>
      </w:r>
      <w:r>
        <w:rPr>
          <w:rFonts w:hint="eastAsia" w:ascii="宋体-简" w:hAnsi="宋体-简" w:eastAsia="宋体-简"/>
        </w:rPr>
        <w:t>笔两个类别。</w:t>
      </w:r>
      <w:r>
        <w:rPr>
          <w:rFonts w:ascii="宋体-简" w:hAnsi="宋体-简" w:eastAsia="宋体-简"/>
        </w:rPr>
        <w:t>每个类别分为</w:t>
      </w:r>
      <w:r>
        <w:rPr>
          <w:rFonts w:hint="eastAsia" w:ascii="宋体-简" w:hAnsi="宋体-简" w:eastAsia="宋体-简"/>
          <w:lang w:val="en-US" w:eastAsia="zh-CN"/>
        </w:rPr>
        <w:t>大</w:t>
      </w:r>
      <w:r>
        <w:rPr>
          <w:rFonts w:hint="eastAsia" w:ascii="宋体-简" w:hAnsi="宋体-简" w:eastAsia="宋体-简"/>
        </w:rPr>
        <w:t>学</w:t>
      </w:r>
      <w:r>
        <w:rPr>
          <w:rFonts w:hint="eastAsia" w:ascii="宋体-简" w:hAnsi="宋体-简" w:eastAsia="宋体-简"/>
          <w:lang w:val="en-US" w:eastAsia="zh-CN"/>
        </w:rPr>
        <w:t>生</w:t>
      </w:r>
      <w:r>
        <w:rPr>
          <w:rFonts w:hint="eastAsia" w:ascii="宋体-简" w:hAnsi="宋体-简" w:eastAsia="宋体-简"/>
        </w:rPr>
        <w:t>组（含</w:t>
      </w:r>
      <w:r>
        <w:rPr>
          <w:rFonts w:hint="eastAsia" w:ascii="宋体-简" w:hAnsi="宋体-简" w:eastAsia="宋体-简"/>
          <w:lang w:val="en-US" w:eastAsia="zh-CN"/>
        </w:rPr>
        <w:t>高</w:t>
      </w:r>
      <w:r>
        <w:rPr>
          <w:rFonts w:hint="eastAsia" w:ascii="宋体-简" w:hAnsi="宋体-简" w:eastAsia="宋体-简"/>
        </w:rPr>
        <w:t>职学⽣、</w:t>
      </w:r>
      <w:r>
        <w:rPr>
          <w:rFonts w:ascii="宋体-简" w:hAnsi="宋体-简" w:eastAsia="宋体-简"/>
        </w:rPr>
        <w:t>研究</w:t>
      </w:r>
      <w:r>
        <w:rPr>
          <w:rFonts w:hint="eastAsia" w:ascii="宋体-简" w:hAnsi="宋体-简" w:eastAsia="宋体-简"/>
          <w:lang w:val="en-US" w:eastAsia="zh-CN"/>
        </w:rPr>
        <w:t>生</w:t>
      </w:r>
      <w:r>
        <w:rPr>
          <w:rFonts w:hint="eastAsia" w:ascii="宋体-简" w:hAnsi="宋体-简" w:eastAsia="宋体-简"/>
        </w:rPr>
        <w:t>、</w:t>
      </w:r>
      <w:r>
        <w:rPr>
          <w:rFonts w:ascii="宋体-简" w:hAnsi="宋体-简" w:eastAsia="宋体-简"/>
        </w:rPr>
        <w:t>留学</w:t>
      </w:r>
      <w:r>
        <w:rPr>
          <w:rFonts w:hint="eastAsia" w:ascii="宋体-简" w:hAnsi="宋体-简" w:eastAsia="宋体-简"/>
          <w:lang w:val="en-US" w:eastAsia="zh-CN"/>
        </w:rPr>
        <w:t>生</w:t>
      </w:r>
      <w:r>
        <w:rPr>
          <w:rFonts w:hint="eastAsia" w:ascii="宋体-简" w:hAnsi="宋体-简" w:eastAsia="宋体-简"/>
        </w:rPr>
        <w:t>）和</w:t>
      </w:r>
      <w:r>
        <w:rPr>
          <w:rFonts w:ascii="宋体-简" w:hAnsi="宋体-简" w:eastAsia="宋体-简"/>
        </w:rPr>
        <w:t>教</w:t>
      </w:r>
      <w:r>
        <w:rPr>
          <w:rFonts w:hint="eastAsia" w:ascii="宋体-简" w:hAnsi="宋体-简" w:eastAsia="宋体-简"/>
        </w:rPr>
        <w:t>师组</w:t>
      </w:r>
      <w:r>
        <w:rPr>
          <w:rFonts w:ascii="宋体-简" w:hAnsi="宋体-简" w:eastAsia="宋体-简"/>
        </w:rPr>
        <w:t>。</w:t>
      </w:r>
      <w:r>
        <w:rPr>
          <w:rFonts w:ascii="Calibri" w:hAnsi="Calibri" w:eastAsia="宋体-简" w:cs="Calibri"/>
        </w:rPr>
        <w:t>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eastAsia" w:ascii="宋体-简" w:hAnsi="宋体-简" w:eastAsia="宋体-简"/>
          <w:b/>
          <w:lang w:eastAsia="zh-Hans"/>
        </w:rPr>
      </w:pPr>
      <w:r>
        <w:rPr>
          <w:rFonts w:hint="eastAsia" w:ascii="宋体-简" w:hAnsi="宋体-简" w:eastAsia="宋体-简"/>
          <w:b/>
          <w:lang w:eastAsia="zh-Hans"/>
        </w:rPr>
        <w:t>二、 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Calibri" w:hAnsi="Calibri" w:eastAsia="宋体-简" w:cs="Calibri"/>
        </w:rPr>
      </w:pPr>
      <w:r>
        <w:rPr>
          <w:rFonts w:hint="eastAsia" w:ascii="Calibri" w:hAnsi="Calibri" w:eastAsia="宋体-简" w:cs="Calibri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体现中华优秀传统文化、爱国情怀以及积极向上时代精神的古今诗文、楹联、词语、名言警句，或中华优秀图书的内容节选等。当代内容以正式出版或主流媒体公开发表的为准，内容主题须相对完整，改编、自创以及网络文本等不在征集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（二）</w:t>
      </w:r>
      <w:r>
        <w:rPr>
          <w:rFonts w:ascii="宋体-简" w:hAnsi="宋体-简" w:eastAsia="宋体-简"/>
        </w:rPr>
        <w:t>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1</w:t>
      </w:r>
      <w:r>
        <w:rPr>
          <w:rFonts w:ascii="宋体-简" w:hAnsi="宋体-简" w:eastAsia="宋体-简"/>
        </w:rPr>
        <w:t>.</w:t>
      </w:r>
      <w:r>
        <w:t xml:space="preserve"> </w:t>
      </w:r>
      <w:r>
        <w:rPr>
          <w:rFonts w:ascii="宋体-简" w:hAnsi="宋体-简" w:eastAsia="宋体-简"/>
        </w:rPr>
        <w:t>硬笔可使用中性笔、钢笔、秀丽笔。硬笔类作品用纸规格不超过A3纸大小（29.7cm×42cm以内）。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2</w:t>
      </w:r>
      <w:r>
        <w:rPr>
          <w:rFonts w:ascii="宋体-简" w:hAnsi="宋体-简" w:eastAsia="宋体-简"/>
        </w:rPr>
        <w:t>.毛笔类作品用纸规格为四尺三裁至六尺整张宣纸（46cm×69cm—95cm×180cm），一律为竖式，不得托裱。手卷、册页等形式不在参赛范围之内。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3</w:t>
      </w:r>
      <w:r>
        <w:rPr>
          <w:rFonts w:ascii="宋体-简" w:hAnsi="宋体-简" w:eastAsia="宋体-简"/>
        </w:rPr>
        <w:t>.上传作品：硬笔作品上传分辨率为300dpi以上的扫描图片，毛笔作品上传高清照片，格式为jpg或jpeg，大小为2—10MB，能体现作品整体效果与细节特点。参赛者创作作品时，应同步录制全身书写短视频，时长1—2分钟，显示清晰，能体现作者本人书写。入围全国赛的作品须根据比赛要求提交全身书写短视频（相关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（三）其他说明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Calibri" w:hAnsi="Calibri" w:eastAsia="宋体-简" w:cs="Calibri"/>
        </w:rPr>
        <w:t>﻿</w:t>
      </w:r>
      <w:r>
        <w:rPr>
          <w:rFonts w:ascii="宋体-简" w:hAnsi="宋体-简" w:eastAsia="宋体-简"/>
        </w:rPr>
        <w:t>参赛者务必保留纸质作品，如入围全国赛评审，届时参赛者须相关要求参评（相关要求另行通知）。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eastAsia" w:ascii="宋体-简" w:hAnsi="宋体-简" w:eastAsia="宋体-简"/>
          <w:b/>
          <w:lang w:eastAsia="zh-Hans"/>
        </w:rPr>
      </w:pPr>
      <w:r>
        <w:rPr>
          <w:rFonts w:hint="eastAsia" w:ascii="宋体-简" w:hAnsi="宋体-简" w:eastAsia="宋体-简"/>
          <w:b/>
          <w:lang w:eastAsia="zh-Hans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邮箱：yuweisues@163.com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联系老师：马克思主义学院  花艳红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eastAsia" w:ascii="宋体-简" w:hAnsi="宋体-简" w:eastAsia="宋体-简"/>
          <w:b/>
          <w:lang w:eastAsia="zh-Hans"/>
        </w:rPr>
      </w:pPr>
      <w:r>
        <w:rPr>
          <w:rFonts w:hint="eastAsia" w:ascii="宋体-简" w:hAnsi="宋体-简" w:eastAsia="宋体-简"/>
          <w:b/>
          <w:lang w:eastAsia="zh-Hans"/>
        </w:rPr>
        <w:t>四、征集时间和报送方式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hint="eastAsia" w:ascii="宋体-简" w:hAnsi="宋体-简" w:eastAsia="宋体-简"/>
        </w:rPr>
        <w:t>作品征集</w:t>
      </w:r>
      <w:r>
        <w:rPr>
          <w:rFonts w:ascii="宋体-简" w:hAnsi="宋体-简" w:eastAsia="宋体-简"/>
        </w:rPr>
        <w:t>时间：2024年</w:t>
      </w:r>
      <w:bookmarkStart w:id="0" w:name="_GoBack"/>
      <w:bookmarkEnd w:id="0"/>
      <w:r>
        <w:rPr>
          <w:rFonts w:ascii="宋体-简" w:hAnsi="宋体-简" w:eastAsia="宋体-简"/>
        </w:rPr>
        <w:t>5月</w:t>
      </w:r>
      <w:r>
        <w:rPr>
          <w:rFonts w:hint="eastAsia" w:ascii="宋体-简" w:hAnsi="宋体-简" w:eastAsia="宋体-简"/>
          <w:lang w:val="en-US" w:eastAsia="zh-CN"/>
        </w:rPr>
        <w:t>7</w:t>
      </w:r>
      <w:r>
        <w:rPr>
          <w:rFonts w:ascii="宋体-简" w:hAnsi="宋体-简" w:eastAsia="宋体-简"/>
        </w:rPr>
        <w:t>日－5月25日（24:00前）。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left"/>
        <w:textAlignment w:val="auto"/>
        <w:rPr>
          <w:rFonts w:ascii="宋体-简" w:hAnsi="宋体-简" w:eastAsia="宋体-简"/>
        </w:rPr>
      </w:pPr>
      <w:r>
        <w:rPr>
          <w:rFonts w:ascii="宋体-简" w:hAnsi="宋体-简" w:eastAsia="宋体-简"/>
        </w:rPr>
        <w:t>报名方式：报名提交报名表（见附件1）和参赛视频，邮件以 “2024汉字书写大赛：学号（工号）＋姓名</w:t>
      </w:r>
      <w:r>
        <w:rPr>
          <w:rFonts w:hint="eastAsia" w:ascii="宋体-简" w:hAnsi="宋体-简" w:eastAsia="宋体-简"/>
        </w:rPr>
        <w:t>+组别+</w:t>
      </w:r>
      <w:r>
        <w:rPr>
          <w:rFonts w:ascii="宋体-简" w:hAnsi="宋体-简" w:eastAsia="宋体-简"/>
        </w:rPr>
        <w:t>作品名”为名发送到yuweisues@163.com 邮箱。相关作品也以同样名称命名。请在邮件中上传独立文件，不要以压缩文件形式发送。如有问题，请通过邮件联系负责老师。</w:t>
      </w: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233"/>
        <w:gridCol w:w="1173"/>
        <w:gridCol w:w="244"/>
        <w:gridCol w:w="145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516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  <w:sz w:val="30"/>
                <w:szCs w:val="30"/>
              </w:rPr>
              <w:t>202</w:t>
            </w:r>
            <w:r>
              <w:rPr>
                <w:rFonts w:ascii="宋体-简" w:hAnsi="宋体-简" w:eastAsia="宋体-简"/>
                <w:sz w:val="30"/>
                <w:szCs w:val="30"/>
              </w:rPr>
              <w:t>4</w:t>
            </w:r>
            <w:r>
              <w:rPr>
                <w:rFonts w:hint="eastAsia" w:ascii="宋体-简" w:hAnsi="宋体-简" w:eastAsia="宋体-简"/>
                <w:sz w:val="30"/>
                <w:szCs w:val="30"/>
              </w:rPr>
              <w:t>年上海工程技术大学“笔墨中国”汉字书写</w:t>
            </w:r>
            <w:r>
              <w:rPr>
                <w:rFonts w:hint="eastAsia" w:ascii="宋体-简" w:hAnsi="宋体-简" w:eastAsia="宋体-简"/>
                <w:sz w:val="30"/>
                <w:szCs w:val="30"/>
                <w:lang w:val="en-US" w:eastAsia="zh-CN"/>
              </w:rPr>
              <w:t>大</w:t>
            </w:r>
            <w:r>
              <w:rPr>
                <w:rFonts w:hint="eastAsia" w:ascii="宋体-简" w:hAnsi="宋体-简" w:eastAsia="宋体-简"/>
                <w:sz w:val="30"/>
                <w:szCs w:val="30"/>
              </w:rPr>
              <w:t>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选手姓名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学院／学号（工号）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电话号码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邮箱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作品名称</w:t>
            </w:r>
          </w:p>
        </w:tc>
        <w:tc>
          <w:tcPr>
            <w:tcW w:w="681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组别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  <w:r>
              <w:rPr>
                <w:rFonts w:hint="eastAsia" w:ascii="宋体-简" w:hAnsi="宋体-简" w:eastAsia="宋体-简"/>
              </w:rPr>
              <w:t>指导教师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-简" w:hAnsi="宋体-简" w:eastAsia="宋体-简"/>
              </w:rPr>
            </w:pPr>
          </w:p>
        </w:tc>
      </w:tr>
    </w:tbl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ind w:firstLine="420"/>
        <w:jc w:val="left"/>
        <w:rPr>
          <w:rFonts w:ascii="宋体-简" w:hAnsi="宋体-简" w:eastAsia="宋体-简"/>
        </w:rPr>
      </w:pPr>
    </w:p>
    <w:p>
      <w:pPr>
        <w:adjustRightInd w:val="0"/>
        <w:snapToGrid w:val="0"/>
        <w:rPr>
          <w:rFonts w:ascii="宋体-简" w:hAnsi="宋体-简" w:eastAsia="宋体-简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5ZTE1MmI0ZjM2ZjNjMzk0OTA1NWE4NWYwOTYxZjcifQ=="/>
  </w:docVars>
  <w:rsids>
    <w:rsidRoot w:val="006D5F08"/>
    <w:rsid w:val="00014898"/>
    <w:rsid w:val="00035FF7"/>
    <w:rsid w:val="000513CE"/>
    <w:rsid w:val="0005486E"/>
    <w:rsid w:val="0006489F"/>
    <w:rsid w:val="000A36BA"/>
    <w:rsid w:val="000A7EA8"/>
    <w:rsid w:val="000D2051"/>
    <w:rsid w:val="000D3E1E"/>
    <w:rsid w:val="000D6FB0"/>
    <w:rsid w:val="000F742D"/>
    <w:rsid w:val="00112680"/>
    <w:rsid w:val="00114AFD"/>
    <w:rsid w:val="001203F0"/>
    <w:rsid w:val="00133646"/>
    <w:rsid w:val="00136E19"/>
    <w:rsid w:val="001549CB"/>
    <w:rsid w:val="0018134A"/>
    <w:rsid w:val="00196823"/>
    <w:rsid w:val="001A083F"/>
    <w:rsid w:val="001A5A5F"/>
    <w:rsid w:val="001B1716"/>
    <w:rsid w:val="001D33CC"/>
    <w:rsid w:val="001D608A"/>
    <w:rsid w:val="001F05CE"/>
    <w:rsid w:val="001F3B81"/>
    <w:rsid w:val="00214184"/>
    <w:rsid w:val="0022074A"/>
    <w:rsid w:val="00226AA3"/>
    <w:rsid w:val="00226BEE"/>
    <w:rsid w:val="002434A0"/>
    <w:rsid w:val="002704E9"/>
    <w:rsid w:val="00275884"/>
    <w:rsid w:val="00286999"/>
    <w:rsid w:val="00297F34"/>
    <w:rsid w:val="002A6CAE"/>
    <w:rsid w:val="002B457A"/>
    <w:rsid w:val="002C0475"/>
    <w:rsid w:val="002D626F"/>
    <w:rsid w:val="002E460B"/>
    <w:rsid w:val="0030378C"/>
    <w:rsid w:val="00314520"/>
    <w:rsid w:val="003172F7"/>
    <w:rsid w:val="00334EA4"/>
    <w:rsid w:val="00340BF0"/>
    <w:rsid w:val="00343A85"/>
    <w:rsid w:val="00344E18"/>
    <w:rsid w:val="00354424"/>
    <w:rsid w:val="00362E54"/>
    <w:rsid w:val="00373D02"/>
    <w:rsid w:val="00396CBD"/>
    <w:rsid w:val="003A37AD"/>
    <w:rsid w:val="003A3D9C"/>
    <w:rsid w:val="003A638D"/>
    <w:rsid w:val="003B5728"/>
    <w:rsid w:val="003E0A59"/>
    <w:rsid w:val="003E3A52"/>
    <w:rsid w:val="003E6B89"/>
    <w:rsid w:val="003F248F"/>
    <w:rsid w:val="003F2904"/>
    <w:rsid w:val="00413CF6"/>
    <w:rsid w:val="00420C5A"/>
    <w:rsid w:val="00422C64"/>
    <w:rsid w:val="0043310B"/>
    <w:rsid w:val="00453590"/>
    <w:rsid w:val="004645C0"/>
    <w:rsid w:val="00471CCC"/>
    <w:rsid w:val="00482FD4"/>
    <w:rsid w:val="004A3AAF"/>
    <w:rsid w:val="004B6A3F"/>
    <w:rsid w:val="004F156F"/>
    <w:rsid w:val="004F2000"/>
    <w:rsid w:val="005334C7"/>
    <w:rsid w:val="0054507A"/>
    <w:rsid w:val="00552206"/>
    <w:rsid w:val="00571778"/>
    <w:rsid w:val="00581863"/>
    <w:rsid w:val="00593552"/>
    <w:rsid w:val="005947CF"/>
    <w:rsid w:val="005B2546"/>
    <w:rsid w:val="005C6A23"/>
    <w:rsid w:val="005D4D98"/>
    <w:rsid w:val="005E70A2"/>
    <w:rsid w:val="00654FDD"/>
    <w:rsid w:val="00655203"/>
    <w:rsid w:val="00685A04"/>
    <w:rsid w:val="006D5838"/>
    <w:rsid w:val="006D5F08"/>
    <w:rsid w:val="006D6E53"/>
    <w:rsid w:val="006E2CB8"/>
    <w:rsid w:val="006E3187"/>
    <w:rsid w:val="0070137D"/>
    <w:rsid w:val="00713B28"/>
    <w:rsid w:val="007312FF"/>
    <w:rsid w:val="00746741"/>
    <w:rsid w:val="0075790D"/>
    <w:rsid w:val="00765ED4"/>
    <w:rsid w:val="00782EE4"/>
    <w:rsid w:val="00783D88"/>
    <w:rsid w:val="00795170"/>
    <w:rsid w:val="007B6D9C"/>
    <w:rsid w:val="007C63FF"/>
    <w:rsid w:val="007F62C5"/>
    <w:rsid w:val="00803007"/>
    <w:rsid w:val="008201E2"/>
    <w:rsid w:val="008279BD"/>
    <w:rsid w:val="0084475B"/>
    <w:rsid w:val="00845E36"/>
    <w:rsid w:val="00884BF0"/>
    <w:rsid w:val="008A2BAD"/>
    <w:rsid w:val="008B3B45"/>
    <w:rsid w:val="008C7103"/>
    <w:rsid w:val="008F175B"/>
    <w:rsid w:val="00902DF2"/>
    <w:rsid w:val="00902E7B"/>
    <w:rsid w:val="00904DDE"/>
    <w:rsid w:val="00924997"/>
    <w:rsid w:val="00935D73"/>
    <w:rsid w:val="009438DB"/>
    <w:rsid w:val="00943AAB"/>
    <w:rsid w:val="00962CCA"/>
    <w:rsid w:val="0096368C"/>
    <w:rsid w:val="00992340"/>
    <w:rsid w:val="009A0A49"/>
    <w:rsid w:val="009B74C5"/>
    <w:rsid w:val="009D6BFC"/>
    <w:rsid w:val="009E001B"/>
    <w:rsid w:val="009F7ED1"/>
    <w:rsid w:val="00A03D8A"/>
    <w:rsid w:val="00A157C0"/>
    <w:rsid w:val="00A26FDE"/>
    <w:rsid w:val="00A373AE"/>
    <w:rsid w:val="00A52D7F"/>
    <w:rsid w:val="00A66EB4"/>
    <w:rsid w:val="00A7405A"/>
    <w:rsid w:val="00A753AD"/>
    <w:rsid w:val="00A77061"/>
    <w:rsid w:val="00A803AC"/>
    <w:rsid w:val="00A84A49"/>
    <w:rsid w:val="00A978AE"/>
    <w:rsid w:val="00AC3F57"/>
    <w:rsid w:val="00AD6A3E"/>
    <w:rsid w:val="00AE48FD"/>
    <w:rsid w:val="00AE5EAE"/>
    <w:rsid w:val="00AF0C48"/>
    <w:rsid w:val="00B002AD"/>
    <w:rsid w:val="00B324B6"/>
    <w:rsid w:val="00B4592A"/>
    <w:rsid w:val="00B500C9"/>
    <w:rsid w:val="00B51E4D"/>
    <w:rsid w:val="00B60225"/>
    <w:rsid w:val="00B637B7"/>
    <w:rsid w:val="00B75065"/>
    <w:rsid w:val="00B81B37"/>
    <w:rsid w:val="00B90E5E"/>
    <w:rsid w:val="00B9162D"/>
    <w:rsid w:val="00B919C2"/>
    <w:rsid w:val="00BA54D9"/>
    <w:rsid w:val="00C0263B"/>
    <w:rsid w:val="00C11580"/>
    <w:rsid w:val="00C6070A"/>
    <w:rsid w:val="00C6077E"/>
    <w:rsid w:val="00C648BD"/>
    <w:rsid w:val="00C83B1F"/>
    <w:rsid w:val="00CB3048"/>
    <w:rsid w:val="00CB75CF"/>
    <w:rsid w:val="00CD7784"/>
    <w:rsid w:val="00CE5D39"/>
    <w:rsid w:val="00CE77CE"/>
    <w:rsid w:val="00CF3CD5"/>
    <w:rsid w:val="00D140D4"/>
    <w:rsid w:val="00D14D6C"/>
    <w:rsid w:val="00D31221"/>
    <w:rsid w:val="00D448B4"/>
    <w:rsid w:val="00D47284"/>
    <w:rsid w:val="00D813D8"/>
    <w:rsid w:val="00D84A59"/>
    <w:rsid w:val="00D948C8"/>
    <w:rsid w:val="00DA1B18"/>
    <w:rsid w:val="00DB00B8"/>
    <w:rsid w:val="00DB27E1"/>
    <w:rsid w:val="00DB309E"/>
    <w:rsid w:val="00DC1B33"/>
    <w:rsid w:val="00DC2AA9"/>
    <w:rsid w:val="00DC3F15"/>
    <w:rsid w:val="00DC456B"/>
    <w:rsid w:val="00DD4003"/>
    <w:rsid w:val="00DE3EB1"/>
    <w:rsid w:val="00E319B3"/>
    <w:rsid w:val="00E701AA"/>
    <w:rsid w:val="00E75F17"/>
    <w:rsid w:val="00E85548"/>
    <w:rsid w:val="00EC2CFB"/>
    <w:rsid w:val="00ED6B9B"/>
    <w:rsid w:val="00EF1CC2"/>
    <w:rsid w:val="00F065C2"/>
    <w:rsid w:val="00F2043B"/>
    <w:rsid w:val="00F20D49"/>
    <w:rsid w:val="00F315ED"/>
    <w:rsid w:val="00F45632"/>
    <w:rsid w:val="00F51C92"/>
    <w:rsid w:val="00F658DF"/>
    <w:rsid w:val="00F722CF"/>
    <w:rsid w:val="00F9196E"/>
    <w:rsid w:val="0284056C"/>
    <w:rsid w:val="0B9A670B"/>
    <w:rsid w:val="0DAB67CB"/>
    <w:rsid w:val="2DE25FC3"/>
    <w:rsid w:val="3E0A6DB8"/>
    <w:rsid w:val="463D7DE3"/>
    <w:rsid w:val="5230538A"/>
    <w:rsid w:val="6EAB3EB2"/>
    <w:rsid w:val="D59F6825"/>
    <w:rsid w:val="EBFEF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rPr>
      <w:rFonts w:eastAsia="SimSun-ExtB"/>
    </w:rPr>
  </w:style>
  <w:style w:type="paragraph" w:customStyle="1" w:styleId="5">
    <w:name w:val="样式2"/>
    <w:basedOn w:val="1"/>
    <w:autoRedefine/>
    <w:qFormat/>
    <w:uiPriority w:val="0"/>
    <w:rPr>
      <w:rFonts w:eastAsia="SimSun-ExtB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4536</Characters>
  <Lines>37</Lines>
  <Paragraphs>10</Paragraphs>
  <TotalTime>0</TotalTime>
  <ScaleCrop>false</ScaleCrop>
  <LinksUpToDate>false</LinksUpToDate>
  <CharactersWithSpaces>5321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2024-05-06T08:18:00Z</dcterms:created>
  <dc:creator>Hua</dc:creator>
  <cp:lastModifiedBy>一1一1一1一</cp:lastModifiedBy>
  <cp:lastPrinted>2024-05-07T02:34:00Z</cp:lastPrinted>
  <dcterms:modified xsi:type="dcterms:W3CDTF">2024-05-07T08:20:38Z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75C621265821965CB2565464CC5E5D02_42</vt:lpwstr>
  </property>
</Properties>
</file>