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方正小标宋简体" w:hAnsi="微软雅黑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/>
          <w:sz w:val="32"/>
          <w:szCs w:val="32"/>
        </w:rPr>
        <w:t>上海话和海派</w:t>
      </w:r>
      <w:r>
        <w:rPr>
          <w:rFonts w:ascii="方正小标宋简体" w:hAnsi="微软雅黑" w:eastAsia="方正小标宋简体"/>
          <w:sz w:val="32"/>
          <w:szCs w:val="32"/>
        </w:rPr>
        <w:t>文化系列</w:t>
      </w:r>
      <w:r>
        <w:rPr>
          <w:rFonts w:hint="eastAsia" w:ascii="方正小标宋简体" w:hAnsi="微软雅黑" w:eastAsia="方正小标宋简体"/>
          <w:sz w:val="32"/>
          <w:szCs w:val="32"/>
        </w:rPr>
        <w:t>培训简介</w:t>
      </w:r>
    </w:p>
    <w:bookmarkEnd w:id="0"/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</w:t>
      </w:r>
      <w:r>
        <w:rPr>
          <w:rFonts w:ascii="黑体" w:hAnsi="黑体" w:eastAsia="黑体"/>
          <w:bCs/>
          <w:sz w:val="28"/>
          <w:szCs w:val="28"/>
        </w:rPr>
        <w:t>、</w:t>
      </w:r>
      <w:r>
        <w:rPr>
          <w:rFonts w:hint="eastAsia" w:ascii="黑体" w:hAnsi="黑体" w:eastAsia="黑体"/>
          <w:bCs/>
          <w:sz w:val="28"/>
          <w:szCs w:val="28"/>
        </w:rPr>
        <w:t>上海话教学</w:t>
      </w:r>
    </w:p>
    <w:p>
      <w:pPr>
        <w:spacing w:line="360" w:lineRule="auto"/>
        <w:ind w:firstLine="561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（一）教学目标</w:t>
      </w:r>
    </w:p>
    <w:p>
      <w:pPr>
        <w:spacing w:line="360" w:lineRule="auto"/>
        <w:ind w:firstLine="492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本课程通过</w:t>
      </w:r>
      <w:r>
        <w:rPr>
          <w:rFonts w:ascii="仿宋" w:hAnsi="仿宋" w:eastAsia="仿宋"/>
          <w:bCs/>
          <w:sz w:val="28"/>
          <w:szCs w:val="28"/>
        </w:rPr>
        <w:t>介绍上海话声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ascii="仿宋" w:hAnsi="仿宋" w:eastAsia="仿宋"/>
          <w:bCs/>
          <w:sz w:val="28"/>
          <w:szCs w:val="28"/>
        </w:rPr>
        <w:t>韵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ascii="仿宋" w:hAnsi="仿宋" w:eastAsia="仿宋"/>
          <w:bCs/>
          <w:sz w:val="28"/>
          <w:szCs w:val="28"/>
        </w:rPr>
        <w:t>调规律</w:t>
      </w:r>
      <w:r>
        <w:rPr>
          <w:rFonts w:hint="eastAsia" w:ascii="仿宋" w:hAnsi="仿宋" w:eastAsia="仿宋"/>
          <w:bCs/>
          <w:sz w:val="28"/>
          <w:szCs w:val="28"/>
        </w:rPr>
        <w:t>，使</w:t>
      </w:r>
      <w:r>
        <w:rPr>
          <w:rFonts w:ascii="仿宋" w:hAnsi="仿宋" w:eastAsia="仿宋"/>
          <w:bCs/>
          <w:sz w:val="28"/>
          <w:szCs w:val="28"/>
        </w:rPr>
        <w:t>有沪语基础的教师掌握一些沪语</w:t>
      </w:r>
      <w:r>
        <w:rPr>
          <w:rFonts w:hint="eastAsia" w:ascii="仿宋" w:hAnsi="仿宋" w:eastAsia="仿宋"/>
          <w:bCs/>
          <w:sz w:val="28"/>
          <w:szCs w:val="28"/>
        </w:rPr>
        <w:t>语音</w:t>
      </w:r>
      <w:r>
        <w:rPr>
          <w:rFonts w:ascii="仿宋" w:hAnsi="仿宋" w:eastAsia="仿宋"/>
          <w:bCs/>
          <w:sz w:val="28"/>
          <w:szCs w:val="28"/>
        </w:rPr>
        <w:t>理论</w:t>
      </w:r>
      <w:r>
        <w:rPr>
          <w:rFonts w:hint="eastAsia" w:ascii="仿宋" w:hAnsi="仿宋" w:eastAsia="仿宋"/>
          <w:bCs/>
          <w:sz w:val="28"/>
          <w:szCs w:val="28"/>
        </w:rPr>
        <w:t>和</w:t>
      </w:r>
      <w:r>
        <w:rPr>
          <w:rFonts w:ascii="仿宋" w:hAnsi="仿宋" w:eastAsia="仿宋"/>
          <w:bCs/>
          <w:sz w:val="28"/>
          <w:szCs w:val="28"/>
        </w:rPr>
        <w:t>教学方法</w:t>
      </w:r>
      <w:r>
        <w:rPr>
          <w:rFonts w:hint="eastAsia" w:ascii="仿宋" w:hAnsi="仿宋" w:eastAsia="仿宋"/>
          <w:bCs/>
          <w:sz w:val="28"/>
          <w:szCs w:val="28"/>
        </w:rPr>
        <w:t>；</w:t>
      </w:r>
      <w:r>
        <w:rPr>
          <w:rFonts w:ascii="仿宋" w:hAnsi="仿宋" w:eastAsia="仿宋"/>
          <w:bCs/>
          <w:sz w:val="28"/>
          <w:szCs w:val="28"/>
        </w:rPr>
        <w:t>使</w:t>
      </w:r>
      <w:r>
        <w:rPr>
          <w:rFonts w:hint="eastAsia" w:ascii="仿宋" w:hAnsi="仿宋" w:eastAsia="仿宋"/>
          <w:bCs/>
          <w:sz w:val="28"/>
          <w:szCs w:val="28"/>
        </w:rPr>
        <w:t>“新上海人”教师可以听懂、会说一些基本的上海话。</w:t>
      </w:r>
    </w:p>
    <w:p>
      <w:pPr>
        <w:spacing w:line="360" w:lineRule="auto"/>
        <w:ind w:firstLine="530" w:firstLineChars="189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</w:t>
      </w:r>
      <w:r>
        <w:rPr>
          <w:rFonts w:ascii="楷体" w:hAnsi="楷体" w:eastAsia="楷体"/>
          <w:b/>
          <w:bCs/>
          <w:sz w:val="28"/>
          <w:szCs w:val="28"/>
        </w:rPr>
        <w:t>教学</w:t>
      </w:r>
      <w:r>
        <w:rPr>
          <w:rFonts w:hint="eastAsia" w:ascii="楷体" w:hAnsi="楷体" w:eastAsia="楷体"/>
          <w:b/>
          <w:bCs/>
          <w:sz w:val="28"/>
          <w:szCs w:val="28"/>
        </w:rPr>
        <w:t>内容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.上海话</w:t>
      </w:r>
      <w:r>
        <w:rPr>
          <w:rFonts w:ascii="仿宋" w:hAnsi="仿宋" w:eastAsia="仿宋"/>
          <w:bCs/>
          <w:sz w:val="28"/>
          <w:szCs w:val="28"/>
        </w:rPr>
        <w:t>声母、韵母和声调特点教学，</w:t>
      </w:r>
      <w:r>
        <w:rPr>
          <w:rFonts w:hint="eastAsia" w:ascii="仿宋" w:hAnsi="仿宋" w:eastAsia="仿宋"/>
          <w:bCs/>
          <w:sz w:val="28"/>
          <w:szCs w:val="28"/>
        </w:rPr>
        <w:t>上海话</w:t>
      </w:r>
      <w:r>
        <w:rPr>
          <w:rFonts w:ascii="仿宋" w:hAnsi="仿宋" w:eastAsia="仿宋"/>
          <w:bCs/>
          <w:sz w:val="28"/>
          <w:szCs w:val="28"/>
        </w:rPr>
        <w:t>词汇的演变</w:t>
      </w:r>
      <w:r>
        <w:rPr>
          <w:rFonts w:hint="eastAsia" w:ascii="仿宋" w:hAnsi="仿宋" w:eastAsia="仿宋"/>
          <w:bCs/>
          <w:sz w:val="28"/>
          <w:szCs w:val="28"/>
        </w:rPr>
        <w:t>，上海话</w:t>
      </w:r>
      <w:r>
        <w:rPr>
          <w:rFonts w:ascii="仿宋" w:hAnsi="仿宋" w:eastAsia="仿宋"/>
          <w:bCs/>
          <w:sz w:val="28"/>
          <w:szCs w:val="28"/>
        </w:rPr>
        <w:t>日常生活与校园生活简单</w:t>
      </w:r>
      <w:r>
        <w:rPr>
          <w:rFonts w:hint="eastAsia" w:ascii="仿宋" w:hAnsi="仿宋" w:eastAsia="仿宋"/>
          <w:bCs/>
          <w:sz w:val="28"/>
          <w:szCs w:val="28"/>
        </w:rPr>
        <w:t>会话</w:t>
      </w:r>
      <w:r>
        <w:rPr>
          <w:rFonts w:ascii="仿宋" w:hAnsi="仿宋" w:eastAsia="仿宋"/>
          <w:bCs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专家讲解</w:t>
      </w:r>
      <w:r>
        <w:rPr>
          <w:rFonts w:ascii="仿宋" w:hAnsi="仿宋" w:eastAsia="仿宋"/>
          <w:bCs/>
          <w:sz w:val="28"/>
          <w:szCs w:val="28"/>
        </w:rPr>
        <w:t>示范</w:t>
      </w:r>
      <w:r>
        <w:rPr>
          <w:rFonts w:hint="eastAsia" w:ascii="仿宋" w:hAnsi="仿宋" w:eastAsia="仿宋"/>
          <w:bCs/>
          <w:sz w:val="28"/>
          <w:szCs w:val="28"/>
        </w:rPr>
        <w:t>并带领学员</w:t>
      </w:r>
      <w:r>
        <w:rPr>
          <w:rFonts w:ascii="仿宋" w:hAnsi="仿宋" w:eastAsia="仿宋"/>
          <w:bCs/>
          <w:sz w:val="28"/>
          <w:szCs w:val="28"/>
        </w:rPr>
        <w:t>实操</w:t>
      </w:r>
      <w:r>
        <w:rPr>
          <w:rFonts w:hint="eastAsia" w:ascii="仿宋" w:hAnsi="仿宋" w:eastAsia="仿宋"/>
          <w:bCs/>
          <w:sz w:val="28"/>
          <w:szCs w:val="28"/>
        </w:rPr>
        <w:t>训练。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</w:t>
      </w:r>
      <w:r>
        <w:rPr>
          <w:rFonts w:ascii="黑体" w:hAnsi="黑体" w:eastAsia="黑体"/>
          <w:bCs/>
          <w:sz w:val="28"/>
          <w:szCs w:val="28"/>
        </w:rPr>
        <w:t>、</w:t>
      </w:r>
      <w:r>
        <w:rPr>
          <w:rFonts w:hint="eastAsia" w:ascii="黑体" w:hAnsi="黑体" w:eastAsia="黑体"/>
          <w:bCs/>
          <w:sz w:val="28"/>
          <w:szCs w:val="28"/>
        </w:rPr>
        <w:t>海派文化讲述</w:t>
      </w:r>
    </w:p>
    <w:p>
      <w:pPr>
        <w:spacing w:line="360" w:lineRule="auto"/>
        <w:ind w:firstLine="530" w:firstLineChars="18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（一）教学目标</w:t>
      </w:r>
    </w:p>
    <w:p>
      <w:pPr>
        <w:spacing w:line="360" w:lineRule="auto"/>
        <w:ind w:firstLine="492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本课程通过海派文化、红色</w:t>
      </w:r>
      <w:r>
        <w:rPr>
          <w:rFonts w:ascii="仿宋" w:hAnsi="仿宋" w:eastAsia="仿宋"/>
          <w:bCs/>
          <w:sz w:val="28"/>
          <w:szCs w:val="28"/>
        </w:rPr>
        <w:t>文化</w:t>
      </w:r>
      <w:r>
        <w:rPr>
          <w:rFonts w:hint="eastAsia" w:ascii="仿宋" w:hAnsi="仿宋" w:eastAsia="仿宋"/>
          <w:bCs/>
          <w:sz w:val="28"/>
          <w:szCs w:val="28"/>
        </w:rPr>
        <w:t>讲述，使学员了解上海的过去、现在，增强对上海本土文化的认同感及在上海工作、生活的归属感。</w:t>
      </w:r>
    </w:p>
    <w:p>
      <w:pPr>
        <w:spacing w:line="360" w:lineRule="auto"/>
        <w:ind w:firstLine="530" w:firstLineChars="189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</w:t>
      </w:r>
      <w:r>
        <w:rPr>
          <w:rFonts w:ascii="楷体" w:hAnsi="楷体" w:eastAsia="楷体"/>
          <w:b/>
          <w:bCs/>
          <w:sz w:val="28"/>
          <w:szCs w:val="28"/>
        </w:rPr>
        <w:t>教学</w:t>
      </w:r>
      <w:r>
        <w:rPr>
          <w:rFonts w:hint="eastAsia" w:ascii="楷体" w:hAnsi="楷体" w:eastAsia="楷体"/>
          <w:b/>
          <w:bCs/>
          <w:sz w:val="28"/>
          <w:szCs w:val="28"/>
        </w:rPr>
        <w:t>内容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.上海城市方言</w:t>
      </w:r>
      <w:r>
        <w:rPr>
          <w:rFonts w:ascii="仿宋" w:hAnsi="仿宋" w:eastAsia="仿宋"/>
          <w:bCs/>
          <w:sz w:val="28"/>
          <w:szCs w:val="28"/>
        </w:rPr>
        <w:t>的形成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2.上海</w:t>
      </w:r>
      <w:r>
        <w:rPr>
          <w:rFonts w:ascii="仿宋" w:hAnsi="仿宋" w:eastAsia="仿宋"/>
          <w:bCs/>
          <w:sz w:val="28"/>
          <w:szCs w:val="28"/>
        </w:rPr>
        <w:t>地方戏曲文化介绍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3.上海</w:t>
      </w:r>
      <w:r>
        <w:rPr>
          <w:rFonts w:ascii="仿宋" w:hAnsi="仿宋" w:eastAsia="仿宋"/>
          <w:bCs/>
          <w:sz w:val="28"/>
          <w:szCs w:val="28"/>
        </w:rPr>
        <w:t>文化的海纳百川与红色印记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17C4"/>
    <w:rsid w:val="77D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2023-05-10T15:13:00Z</dcterms:created>
  <dc:creator>annis</dc:creator>
  <cp:lastModifiedBy>annis</cp:lastModifiedBy>
  <dcterms:modified xsi:type="dcterms:W3CDTF">2023-05-10T15:13:27Z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F69539DC14E690B4FF435B645C5960E0_41</vt:lpwstr>
  </property>
</Properties>
</file>